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9" w:type="dxa"/>
        <w:tblInd w:w="-1440" w:type="dxa"/>
        <w:tblLayout w:type="fixed"/>
        <w:tblLook w:val="0000"/>
      </w:tblPr>
      <w:tblGrid>
        <w:gridCol w:w="839"/>
        <w:gridCol w:w="3859"/>
        <w:gridCol w:w="144"/>
        <w:gridCol w:w="250"/>
        <w:gridCol w:w="4003"/>
        <w:gridCol w:w="250"/>
        <w:gridCol w:w="850"/>
        <w:gridCol w:w="1134"/>
      </w:tblGrid>
      <w:tr w:rsidR="005547DF" w:rsidRPr="002A0AD6" w:rsidTr="005547DF">
        <w:trPr>
          <w:trHeight w:val="330"/>
          <w:tblHeader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5547DF" w:rsidRPr="002A0AD6" w:rsidRDefault="005547DF" w:rsidP="00B964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5547DF" w:rsidRPr="002A0AD6" w:rsidRDefault="005547DF" w:rsidP="00B9644C">
            <w:pPr>
              <w:jc w:val="right"/>
              <w:rPr>
                <w:rFonts w:ascii="Tahoma" w:hAnsi="Tahoma" w:cs="Tahoma"/>
                <w:bCs/>
              </w:rPr>
            </w:pPr>
            <w:r w:rsidRPr="002A0AD6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5547DF" w:rsidRPr="005547DF" w:rsidRDefault="005547DF" w:rsidP="00B964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Δίκαιο και υπηρεσίες υγείας </w:t>
            </w:r>
            <w:r w:rsidRPr="005547DF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  <w:lang w:val="en-US"/>
              </w:rPr>
              <w:t>MPH</w:t>
            </w:r>
            <w:r w:rsidRPr="005547DF">
              <w:rPr>
                <w:rFonts w:ascii="Tahoma" w:hAnsi="Tahoma" w:cs="Tahoma"/>
                <w:b/>
                <w:bCs/>
              </w:rPr>
              <w:t xml:space="preserve">205)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5547DF" w:rsidRPr="002A0AD6" w:rsidRDefault="005547DF" w:rsidP="005547D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5547DF" w:rsidRPr="002A0AD6" w:rsidRDefault="005547DF" w:rsidP="00B9644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5547DF" w:rsidRPr="002A0AD6" w:rsidTr="005547DF">
        <w:trPr>
          <w:trHeight w:val="657"/>
          <w:tblHeader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DF" w:rsidRPr="002A0AD6" w:rsidRDefault="005547DF" w:rsidP="00B9644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DF" w:rsidRPr="002A0AD6" w:rsidRDefault="005547DF" w:rsidP="00440F12">
            <w:pPr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</w:rPr>
              <w:t>Β' εξάμηνο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47DF" w:rsidRPr="004610B1" w:rsidRDefault="005547DF" w:rsidP="00B9644C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547DF" w:rsidRPr="002A0AD6" w:rsidRDefault="005547DF" w:rsidP="00DD1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i/>
                <w:sz w:val="20"/>
              </w:rPr>
              <w:t>Υπεύθυνος μαθήματος: Γρηγόριος Τσουκαλάς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547DF" w:rsidRDefault="005547DF" w:rsidP="00DD1A85">
            <w:pPr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5547DF" w:rsidRPr="002A0AD6" w:rsidTr="005547DF">
        <w:trPr>
          <w:trHeight w:val="345"/>
          <w:tblHeader/>
        </w:trPr>
        <w:tc>
          <w:tcPr>
            <w:tcW w:w="839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47DF" w:rsidRPr="002A0AD6" w:rsidRDefault="005547DF" w:rsidP="00B964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00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47DF" w:rsidRPr="002A0AD6" w:rsidRDefault="005547DF" w:rsidP="00B964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47DF" w:rsidRPr="002A0AD6" w:rsidRDefault="005547DF" w:rsidP="00B964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5547DF" w:rsidRPr="002A0AD6" w:rsidRDefault="005547DF" w:rsidP="00B9644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547DF" w:rsidRPr="002E2954" w:rsidRDefault="005547DF" w:rsidP="00B964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E11E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D9D9D9"/>
          </w:tcPr>
          <w:p w:rsidR="005547DF" w:rsidRDefault="005547DF" w:rsidP="00B9644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547DF" w:rsidRPr="002A0AD6" w:rsidTr="005547DF">
        <w:trPr>
          <w:trHeight w:val="345"/>
          <w:tblHeader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5547DF" w:rsidRPr="002A0AD6" w:rsidRDefault="005547DF" w:rsidP="00B964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5547DF" w:rsidRPr="002A0AD6" w:rsidRDefault="005547DF" w:rsidP="00B9644C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250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5547DF" w:rsidRPr="002A0AD6" w:rsidRDefault="005547DF" w:rsidP="00B9644C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vAlign w:val="center"/>
          </w:tcPr>
          <w:p w:rsidR="005547DF" w:rsidRPr="002A0AD6" w:rsidRDefault="005547DF" w:rsidP="00B9644C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5547DF" w:rsidRPr="002A0AD6" w:rsidRDefault="005547DF" w:rsidP="00B964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ώρες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</w:tcPr>
          <w:p w:rsidR="005547DF" w:rsidRPr="002A0AD6" w:rsidRDefault="005547DF" w:rsidP="00B964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</w:rPr>
              <w:t>Ημερ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</w:rPr>
              <w:t>.</w:t>
            </w:r>
          </w:p>
        </w:tc>
      </w:tr>
      <w:tr w:rsidR="005547DF" w:rsidRPr="002A0AD6" w:rsidTr="005547DF">
        <w:trPr>
          <w:trHeight w:val="1200"/>
        </w:trPr>
        <w:tc>
          <w:tcPr>
            <w:tcW w:w="839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5547DF" w:rsidRPr="00DD1A85" w:rsidRDefault="005547DF" w:rsidP="00B96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4803EA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Η εξέλιξη της Ιατρικής Νομοθεσίας από την Προϊστορία στον 21</w:t>
            </w:r>
            <w:r w:rsidRPr="00DD1A85">
              <w:rPr>
                <w:rFonts w:ascii="Times New Roman" w:hAnsi="Times New Roman" w:cs="Times New Roman"/>
                <w:vertAlign w:val="superscript"/>
              </w:rPr>
              <w:t>ο</w:t>
            </w:r>
            <w:r w:rsidRPr="00DD1A85">
              <w:rPr>
                <w:rFonts w:ascii="Times New Roman" w:hAnsi="Times New Roman" w:cs="Times New Roman"/>
              </w:rPr>
              <w:t xml:space="preserve"> αιώνα</w:t>
            </w: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B9644C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Γρηγόριος Τσουκαλάς, Επίκουρος Καθηγητής Ιστορίας της Ιατρικής</w:t>
            </w:r>
          </w:p>
          <w:p w:rsidR="005547DF" w:rsidRPr="00DD1A85" w:rsidRDefault="005547DF" w:rsidP="00D41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7DF" w:rsidRPr="002A0AD6" w:rsidTr="005547DF">
        <w:trPr>
          <w:trHeight w:val="600"/>
        </w:trPr>
        <w:tc>
          <w:tcPr>
            <w:tcW w:w="839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5547DF" w:rsidRPr="00DD1A85" w:rsidRDefault="005547DF" w:rsidP="00480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8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547DF" w:rsidRPr="00DD1A85" w:rsidRDefault="005547DF" w:rsidP="004803EA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Εισαγωγή στο Δίκαιο Υγείας</w:t>
            </w: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547DF" w:rsidRPr="00DD1A85" w:rsidRDefault="005547DF" w:rsidP="004803EA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 xml:space="preserve">Ελευθερία </w:t>
            </w:r>
            <w:proofErr w:type="spellStart"/>
            <w:r w:rsidRPr="00DD1A85">
              <w:rPr>
                <w:rFonts w:ascii="Times New Roman" w:hAnsi="Times New Roman" w:cs="Times New Roman"/>
              </w:rPr>
              <w:t>Μαματζάκη</w:t>
            </w:r>
            <w:proofErr w:type="spellEnd"/>
            <w:r w:rsidRPr="00DD1A85">
              <w:rPr>
                <w:rFonts w:ascii="Times New Roman" w:hAnsi="Times New Roman" w:cs="Times New Roman"/>
              </w:rPr>
              <w:t xml:space="preserve">, </w:t>
            </w:r>
            <w:r w:rsidRPr="00DD1A85">
              <w:rPr>
                <w:rFonts w:ascii="Times New Roman" w:hAnsi="Times New Roman" w:cs="Times New Roman"/>
                <w:lang w:val="en-US"/>
              </w:rPr>
              <w:t>MSc</w:t>
            </w:r>
            <w:r w:rsidRPr="00DD1A85">
              <w:rPr>
                <w:rFonts w:ascii="Times New Roman" w:hAnsi="Times New Roman" w:cs="Times New Roman"/>
              </w:rPr>
              <w:t>, Δικηγόρος Ηρακλείου</w:t>
            </w:r>
          </w:p>
          <w:p w:rsidR="005547DF" w:rsidRPr="00DD1A85" w:rsidRDefault="005547DF" w:rsidP="00C2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7DF" w:rsidRPr="002A0AD6" w:rsidTr="005547DF">
        <w:trPr>
          <w:trHeight w:val="600"/>
        </w:trPr>
        <w:tc>
          <w:tcPr>
            <w:tcW w:w="839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5547DF" w:rsidRPr="00DD1A85" w:rsidRDefault="005547DF" w:rsidP="00480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85">
              <w:rPr>
                <w:rFonts w:ascii="Times New Roman" w:hAnsi="Times New Roman" w:cs="Times New Roman"/>
                <w:b/>
              </w:rPr>
              <w:t>3Α.</w:t>
            </w:r>
          </w:p>
        </w:tc>
        <w:tc>
          <w:tcPr>
            <w:tcW w:w="42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547DF" w:rsidRPr="00DD1A85" w:rsidRDefault="005547DF" w:rsidP="004803EA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Ελληνικό και Κοινοτικό Δίκαιο Υγείας</w:t>
            </w: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547DF" w:rsidRPr="00DD1A85" w:rsidRDefault="005547DF" w:rsidP="004803EA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 xml:space="preserve">Γεώργιος </w:t>
            </w:r>
            <w:proofErr w:type="spellStart"/>
            <w:r w:rsidRPr="00DD1A85">
              <w:rPr>
                <w:rFonts w:ascii="Times New Roman" w:hAnsi="Times New Roman" w:cs="Times New Roman"/>
              </w:rPr>
              <w:t>Γκρίτζαλης,Δικηγόρος</w:t>
            </w:r>
            <w:proofErr w:type="spellEnd"/>
            <w:r w:rsidRPr="00DD1A85">
              <w:rPr>
                <w:rFonts w:ascii="Times New Roman" w:hAnsi="Times New Roman" w:cs="Times New Roman"/>
              </w:rPr>
              <w:t xml:space="preserve"> Παρ’ </w:t>
            </w:r>
            <w:proofErr w:type="spellStart"/>
            <w:r w:rsidRPr="00DD1A85">
              <w:rPr>
                <w:rFonts w:ascii="Times New Roman" w:hAnsi="Times New Roman" w:cs="Times New Roman"/>
              </w:rPr>
              <w:t>Αρείω</w:t>
            </w:r>
            <w:proofErr w:type="spellEnd"/>
            <w:r w:rsidR="00C22604">
              <w:rPr>
                <w:rFonts w:ascii="Times New Roman" w:hAnsi="Times New Roman" w:cs="Times New Roman"/>
              </w:rPr>
              <w:t xml:space="preserve"> </w:t>
            </w:r>
            <w:r w:rsidRPr="00DD1A85">
              <w:rPr>
                <w:rFonts w:ascii="Times New Roman" w:hAnsi="Times New Roman" w:cs="Times New Roman"/>
              </w:rPr>
              <w:t>Πάγω</w:t>
            </w:r>
          </w:p>
          <w:p w:rsidR="005547DF" w:rsidRPr="00DD1A85" w:rsidRDefault="005547DF" w:rsidP="00C2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7DF" w:rsidRPr="002A0AD6" w:rsidTr="005547DF">
        <w:trPr>
          <w:trHeight w:val="600"/>
        </w:trPr>
        <w:tc>
          <w:tcPr>
            <w:tcW w:w="839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5547DF" w:rsidRPr="00DD1A85" w:rsidRDefault="005547DF" w:rsidP="00B96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85">
              <w:rPr>
                <w:rFonts w:ascii="Times New Roman" w:hAnsi="Times New Roman" w:cs="Times New Roman"/>
                <w:b/>
              </w:rPr>
              <w:t>3Β.</w:t>
            </w:r>
          </w:p>
        </w:tc>
        <w:tc>
          <w:tcPr>
            <w:tcW w:w="42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D00AE0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Διλήμματα και αντιμετώπιση ειδικών ιατρικών περιστατικών από την αρχαιότητα έως το Βυζάντιο</w:t>
            </w: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B9644C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 xml:space="preserve">Δρ. Κωνσταντίνος </w:t>
            </w:r>
            <w:proofErr w:type="spellStart"/>
            <w:r w:rsidRPr="00DD1A85">
              <w:rPr>
                <w:rFonts w:ascii="Times New Roman" w:hAnsi="Times New Roman" w:cs="Times New Roman"/>
              </w:rPr>
              <w:t>Γκρίτζαλης</w:t>
            </w:r>
            <w:proofErr w:type="spellEnd"/>
            <w:r w:rsidRPr="00DD1A85">
              <w:rPr>
                <w:rFonts w:ascii="Times New Roman" w:hAnsi="Times New Roman" w:cs="Times New Roman"/>
              </w:rPr>
              <w:t>, Ερευνητής Β</w:t>
            </w:r>
          </w:p>
          <w:p w:rsidR="005547DF" w:rsidRPr="00DD1A85" w:rsidRDefault="005547DF" w:rsidP="00C2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7DF" w:rsidRPr="002A0AD6" w:rsidTr="005547DF">
        <w:trPr>
          <w:trHeight w:val="600"/>
        </w:trPr>
        <w:tc>
          <w:tcPr>
            <w:tcW w:w="839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5547DF" w:rsidRPr="00DD1A85" w:rsidRDefault="005547DF" w:rsidP="00B96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85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42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D00AE0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Βιολογικός πόλεμος και</w:t>
            </w:r>
            <w:r>
              <w:rPr>
                <w:rFonts w:ascii="Times New Roman" w:hAnsi="Times New Roman" w:cs="Times New Roman"/>
              </w:rPr>
              <w:t xml:space="preserve"> ιατρικά</w:t>
            </w:r>
            <w:r w:rsidRPr="00DD1A85">
              <w:rPr>
                <w:rFonts w:ascii="Times New Roman" w:hAnsi="Times New Roman" w:cs="Times New Roman"/>
              </w:rPr>
              <w:t xml:space="preserve"> πειράματα σε ανθρώπους ως μία μορφή βαρβαρότητας που συχνά διαφεύγει των κανόνων δικαίου</w:t>
            </w: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B9644C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 xml:space="preserve">Ιωάννης </w:t>
            </w:r>
            <w:proofErr w:type="spellStart"/>
            <w:r w:rsidRPr="00DD1A85">
              <w:rPr>
                <w:rFonts w:ascii="Times New Roman" w:hAnsi="Times New Roman" w:cs="Times New Roman"/>
              </w:rPr>
              <w:t>Νικολακάκης</w:t>
            </w:r>
            <w:proofErr w:type="spellEnd"/>
            <w:r w:rsidRPr="00DD1A85">
              <w:rPr>
                <w:rFonts w:ascii="Times New Roman" w:hAnsi="Times New Roman" w:cs="Times New Roman"/>
              </w:rPr>
              <w:t>, Γενικός Ιατρός, Επιμελητής Β</w:t>
            </w:r>
          </w:p>
          <w:p w:rsidR="005547DF" w:rsidRPr="00DD1A85" w:rsidRDefault="005547DF" w:rsidP="00C2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7DF" w:rsidRPr="002A0AD6" w:rsidTr="005547DF">
        <w:trPr>
          <w:trHeight w:val="600"/>
        </w:trPr>
        <w:tc>
          <w:tcPr>
            <w:tcW w:w="839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5547DF" w:rsidRPr="00DD1A85" w:rsidRDefault="005547DF" w:rsidP="00B96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8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D00AE0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Ειδικά Ζητήματα Κώδικα Ιατρικής Δεοντολογίας</w:t>
            </w: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BC4345">
            <w:pPr>
              <w:rPr>
                <w:rFonts w:ascii="Times New Roman" w:hAnsi="Times New Roman" w:cs="Times New Roman"/>
              </w:rPr>
            </w:pPr>
            <w:proofErr w:type="spellStart"/>
            <w:r w:rsidRPr="00DD1A85">
              <w:rPr>
                <w:rFonts w:ascii="Times New Roman" w:hAnsi="Times New Roman" w:cs="Times New Roman"/>
              </w:rPr>
              <w:t>Στουφή</w:t>
            </w:r>
            <w:proofErr w:type="spellEnd"/>
            <w:r w:rsidRPr="00DD1A85">
              <w:rPr>
                <w:rFonts w:ascii="Times New Roman" w:hAnsi="Times New Roman" w:cs="Times New Roman"/>
              </w:rPr>
              <w:t xml:space="preserve"> Ελένη, Δικηγόρος-Διαπιστευμένη </w:t>
            </w:r>
            <w:proofErr w:type="spellStart"/>
            <w:r w:rsidRPr="00DD1A85">
              <w:rPr>
                <w:rFonts w:ascii="Times New Roman" w:hAnsi="Times New Roman" w:cs="Times New Roman"/>
              </w:rPr>
              <w:t>Διαμεσολαβήτρια</w:t>
            </w:r>
            <w:proofErr w:type="spellEnd"/>
          </w:p>
          <w:p w:rsidR="005547DF" w:rsidRPr="00DD1A85" w:rsidRDefault="005547DF" w:rsidP="00C2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440F12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5547DF" w:rsidRPr="005176E1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547DF" w:rsidRPr="002A0AD6" w:rsidTr="005547DF">
        <w:trPr>
          <w:trHeight w:val="600"/>
        </w:trPr>
        <w:tc>
          <w:tcPr>
            <w:tcW w:w="839" w:type="dxa"/>
            <w:tcBorders>
              <w:top w:val="single" w:sz="6" w:space="0" w:color="999999"/>
              <w:left w:val="single" w:sz="8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5547DF" w:rsidRPr="00DD1A85" w:rsidRDefault="005547DF" w:rsidP="00B96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8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  <w:gridSpan w:val="3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B9644C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Ευ</w:t>
            </w:r>
            <w:r w:rsidR="00FF12C0">
              <w:rPr>
                <w:rFonts w:ascii="Times New Roman" w:hAnsi="Times New Roman" w:cs="Times New Roman"/>
              </w:rPr>
              <w:t>θανασία και Ευγονική: Ηθικά διλ</w:t>
            </w:r>
            <w:r w:rsidRPr="00DD1A85">
              <w:rPr>
                <w:rFonts w:ascii="Times New Roman" w:hAnsi="Times New Roman" w:cs="Times New Roman"/>
              </w:rPr>
              <w:t>ή</w:t>
            </w:r>
            <w:r w:rsidR="00FF12C0">
              <w:rPr>
                <w:rFonts w:ascii="Times New Roman" w:hAnsi="Times New Roman" w:cs="Times New Roman"/>
              </w:rPr>
              <w:t>μ</w:t>
            </w:r>
            <w:r w:rsidRPr="00DD1A85">
              <w:rPr>
                <w:rFonts w:ascii="Times New Roman" w:hAnsi="Times New Roman" w:cs="Times New Roman"/>
              </w:rPr>
              <w:t>ματα και νομικές προεκτάσεις.</w:t>
            </w: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5547DF" w:rsidRPr="00DD1A85" w:rsidRDefault="005547DF" w:rsidP="00B9644C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 xml:space="preserve">Επίκουρη καθηγήτρια Αντωνία </w:t>
            </w:r>
            <w:proofErr w:type="spellStart"/>
            <w:r w:rsidRPr="00DD1A85">
              <w:rPr>
                <w:rFonts w:ascii="Times New Roman" w:hAnsi="Times New Roman" w:cs="Times New Roman"/>
              </w:rPr>
              <w:t>Ποθουλάκη</w:t>
            </w:r>
            <w:proofErr w:type="spellEnd"/>
          </w:p>
          <w:p w:rsidR="005547DF" w:rsidRPr="00DD1A85" w:rsidRDefault="005547DF" w:rsidP="00C2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7DF" w:rsidRPr="002A0AD6" w:rsidTr="005547DF">
        <w:trPr>
          <w:trHeight w:val="600"/>
        </w:trPr>
        <w:tc>
          <w:tcPr>
            <w:tcW w:w="839" w:type="dxa"/>
            <w:tcBorders>
              <w:top w:val="single" w:sz="6" w:space="0" w:color="999999"/>
              <w:left w:val="single" w:sz="8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5547DF" w:rsidRPr="00DD1A85" w:rsidRDefault="005547DF" w:rsidP="00B96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85">
              <w:rPr>
                <w:rFonts w:ascii="Times New Roman" w:hAnsi="Times New Roman" w:cs="Times New Roman"/>
                <w:b/>
              </w:rPr>
              <w:t>7Α.</w:t>
            </w:r>
          </w:p>
        </w:tc>
        <w:tc>
          <w:tcPr>
            <w:tcW w:w="4253" w:type="dxa"/>
            <w:gridSpan w:val="3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BA7A85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Σύγχρονα και ασυνήθιστα θέματα Βιοηθικής στην Ιατρική επιστήμη και στην Ιατρική Τεχνολογία</w:t>
            </w: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5547DF" w:rsidRPr="00DD1A85" w:rsidRDefault="005547DF" w:rsidP="00E05526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 xml:space="preserve">Ευαγγελία </w:t>
            </w:r>
            <w:proofErr w:type="spellStart"/>
            <w:r w:rsidRPr="00DD1A85">
              <w:rPr>
                <w:rFonts w:ascii="Times New Roman" w:hAnsi="Times New Roman" w:cs="Times New Roman"/>
              </w:rPr>
              <w:t>Μουρέλλου</w:t>
            </w:r>
            <w:proofErr w:type="spellEnd"/>
            <w:r w:rsidRPr="00DD1A85">
              <w:rPr>
                <w:rFonts w:ascii="Times New Roman" w:hAnsi="Times New Roman" w:cs="Times New Roman"/>
              </w:rPr>
              <w:t xml:space="preserve">, </w:t>
            </w:r>
            <w:r w:rsidRPr="00DD1A85">
              <w:rPr>
                <w:rFonts w:ascii="Times New Roman" w:hAnsi="Times New Roman" w:cs="Times New Roman"/>
                <w:lang w:val="en-US"/>
              </w:rPr>
              <w:t>MSc</w:t>
            </w:r>
            <w:r>
              <w:rPr>
                <w:rFonts w:ascii="Times New Roman" w:hAnsi="Times New Roman" w:cs="Times New Roman"/>
              </w:rPr>
              <w:t>, Φιλόλογος με Ειδίκευση στην Ε</w:t>
            </w:r>
            <w:r w:rsidRPr="00DD1A85">
              <w:rPr>
                <w:rFonts w:ascii="Times New Roman" w:hAnsi="Times New Roman" w:cs="Times New Roman"/>
              </w:rPr>
              <w:t>κπαίδευση Ενηλίκων</w:t>
            </w:r>
          </w:p>
          <w:p w:rsidR="005547DF" w:rsidRPr="00DD1A85" w:rsidRDefault="005547DF" w:rsidP="00C2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7DF" w:rsidRPr="002A0AD6" w:rsidTr="00840C7D">
        <w:trPr>
          <w:trHeight w:val="1975"/>
        </w:trPr>
        <w:tc>
          <w:tcPr>
            <w:tcW w:w="839" w:type="dxa"/>
            <w:tcBorders>
              <w:top w:val="single" w:sz="6" w:space="0" w:color="999999"/>
              <w:left w:val="single" w:sz="8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5547DF" w:rsidRPr="00DD1A85" w:rsidRDefault="005547DF" w:rsidP="00B96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85">
              <w:rPr>
                <w:rFonts w:ascii="Times New Roman" w:hAnsi="Times New Roman" w:cs="Times New Roman"/>
                <w:b/>
              </w:rPr>
              <w:t xml:space="preserve">7Β. </w:t>
            </w:r>
          </w:p>
        </w:tc>
        <w:tc>
          <w:tcPr>
            <w:tcW w:w="4253" w:type="dxa"/>
            <w:gridSpan w:val="3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5547DF" w:rsidRPr="00DD1A85" w:rsidRDefault="005547DF" w:rsidP="00BA7A85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Το Ιατρικό Απόρρητο &amp; Η Ενημέρωση και συναίνεση του Ασθενούς ή/και των Φροντιστών</w:t>
            </w:r>
          </w:p>
        </w:tc>
        <w:tc>
          <w:tcPr>
            <w:tcW w:w="4253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5547DF" w:rsidRPr="00DD1A85" w:rsidRDefault="005547DF" w:rsidP="00E05526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 xml:space="preserve">Γρηγόριος Τσουκαλάς, Επίκουρος Καθηγητής Ιστορίας της Ιατρικής </w:t>
            </w:r>
          </w:p>
          <w:p w:rsidR="005547DF" w:rsidRPr="00DD1A85" w:rsidRDefault="005547DF" w:rsidP="00C22604">
            <w:pPr>
              <w:rPr>
                <w:rFonts w:ascii="Times New Roman" w:hAnsi="Times New Roman" w:cs="Times New Roman"/>
              </w:rPr>
            </w:pPr>
            <w:r w:rsidRPr="00DD1A85">
              <w:rPr>
                <w:rFonts w:ascii="Times New Roman" w:hAnsi="Times New Roman" w:cs="Times New Roman"/>
              </w:rPr>
              <w:t>Δρ. Δρ. Κωνσταντίνος Λάιος</w:t>
            </w:r>
            <w:r w:rsidRPr="00B56E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Πανεπιστημιακός υπότροφος</w:t>
            </w:r>
            <w:r w:rsidR="00840C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  <w:vAlign w:val="center"/>
          </w:tcPr>
          <w:p w:rsidR="005547DF" w:rsidRPr="00DD1A85" w:rsidRDefault="005547DF" w:rsidP="00554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2875" w:rsidRPr="000E3FE6" w:rsidRDefault="00B12875" w:rsidP="00DD1A85">
      <w:pPr>
        <w:pStyle w:val="a4"/>
        <w:spacing w:line="360" w:lineRule="auto"/>
        <w:rPr>
          <w:sz w:val="24"/>
          <w:szCs w:val="24"/>
        </w:rPr>
      </w:pPr>
    </w:p>
    <w:sectPr w:rsidR="00B12875" w:rsidRPr="000E3FE6" w:rsidSect="000E3FE6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67D"/>
    <w:rsid w:val="00005A39"/>
    <w:rsid w:val="00084D59"/>
    <w:rsid w:val="000A2AD8"/>
    <w:rsid w:val="000E3FE6"/>
    <w:rsid w:val="00184C24"/>
    <w:rsid w:val="001900A2"/>
    <w:rsid w:val="001A6AF8"/>
    <w:rsid w:val="001B651A"/>
    <w:rsid w:val="002A426E"/>
    <w:rsid w:val="002E669B"/>
    <w:rsid w:val="003077C2"/>
    <w:rsid w:val="00322F56"/>
    <w:rsid w:val="00417458"/>
    <w:rsid w:val="00435E0D"/>
    <w:rsid w:val="00440F12"/>
    <w:rsid w:val="004803EA"/>
    <w:rsid w:val="004823CA"/>
    <w:rsid w:val="00487010"/>
    <w:rsid w:val="004F1403"/>
    <w:rsid w:val="004F4837"/>
    <w:rsid w:val="00504170"/>
    <w:rsid w:val="005176E1"/>
    <w:rsid w:val="00517F51"/>
    <w:rsid w:val="0052021C"/>
    <w:rsid w:val="005547DF"/>
    <w:rsid w:val="00584F67"/>
    <w:rsid w:val="005B50BA"/>
    <w:rsid w:val="005C5F94"/>
    <w:rsid w:val="006766C1"/>
    <w:rsid w:val="006C5189"/>
    <w:rsid w:val="006D01DE"/>
    <w:rsid w:val="006E11E5"/>
    <w:rsid w:val="006E79DA"/>
    <w:rsid w:val="00707CB0"/>
    <w:rsid w:val="00720791"/>
    <w:rsid w:val="00792163"/>
    <w:rsid w:val="00793ADD"/>
    <w:rsid w:val="007C5195"/>
    <w:rsid w:val="007F167D"/>
    <w:rsid w:val="007F44A3"/>
    <w:rsid w:val="008162CA"/>
    <w:rsid w:val="00840C7D"/>
    <w:rsid w:val="008459A9"/>
    <w:rsid w:val="00853713"/>
    <w:rsid w:val="008562FF"/>
    <w:rsid w:val="00877D7B"/>
    <w:rsid w:val="0089313E"/>
    <w:rsid w:val="008B6350"/>
    <w:rsid w:val="009516D4"/>
    <w:rsid w:val="009767B4"/>
    <w:rsid w:val="0098520A"/>
    <w:rsid w:val="009C5F17"/>
    <w:rsid w:val="009C775A"/>
    <w:rsid w:val="009F4C33"/>
    <w:rsid w:val="00A2370C"/>
    <w:rsid w:val="00A568C1"/>
    <w:rsid w:val="00A62664"/>
    <w:rsid w:val="00A76336"/>
    <w:rsid w:val="00AE41A3"/>
    <w:rsid w:val="00AF47D1"/>
    <w:rsid w:val="00B12875"/>
    <w:rsid w:val="00B159D8"/>
    <w:rsid w:val="00B23266"/>
    <w:rsid w:val="00B41BED"/>
    <w:rsid w:val="00B56E3B"/>
    <w:rsid w:val="00B7636A"/>
    <w:rsid w:val="00BA7A85"/>
    <w:rsid w:val="00BB40E4"/>
    <w:rsid w:val="00BC32FC"/>
    <w:rsid w:val="00BC4345"/>
    <w:rsid w:val="00BC4F91"/>
    <w:rsid w:val="00BE599F"/>
    <w:rsid w:val="00C22604"/>
    <w:rsid w:val="00C556D3"/>
    <w:rsid w:val="00C56B49"/>
    <w:rsid w:val="00C779E0"/>
    <w:rsid w:val="00C84F8A"/>
    <w:rsid w:val="00CC0D3C"/>
    <w:rsid w:val="00CD7D1B"/>
    <w:rsid w:val="00D00AE0"/>
    <w:rsid w:val="00D41323"/>
    <w:rsid w:val="00D41D13"/>
    <w:rsid w:val="00D736F0"/>
    <w:rsid w:val="00D75940"/>
    <w:rsid w:val="00DA15E8"/>
    <w:rsid w:val="00DB3280"/>
    <w:rsid w:val="00DD1A85"/>
    <w:rsid w:val="00DD49E4"/>
    <w:rsid w:val="00E05526"/>
    <w:rsid w:val="00E374BA"/>
    <w:rsid w:val="00E4008D"/>
    <w:rsid w:val="00E506AF"/>
    <w:rsid w:val="00E75061"/>
    <w:rsid w:val="00E97535"/>
    <w:rsid w:val="00EB02FA"/>
    <w:rsid w:val="00EF4A17"/>
    <w:rsid w:val="00F01A12"/>
    <w:rsid w:val="00F24377"/>
    <w:rsid w:val="00F66105"/>
    <w:rsid w:val="00FC291D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4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F33D-0F3F-4103-9576-4C5089C8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ge0rge</cp:lastModifiedBy>
  <cp:revision>31</cp:revision>
  <cp:lastPrinted>2021-03-11T14:34:00Z</cp:lastPrinted>
  <dcterms:created xsi:type="dcterms:W3CDTF">2023-11-15T15:04:00Z</dcterms:created>
  <dcterms:modified xsi:type="dcterms:W3CDTF">2024-02-20T11:36:00Z</dcterms:modified>
</cp:coreProperties>
</file>